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C5C5A" w:rsidRPr="00933810" w:rsidTr="006C6EC8">
        <w:tc>
          <w:tcPr>
            <w:tcW w:w="4820" w:type="dxa"/>
          </w:tcPr>
          <w:p w:rsidR="00EC5C5A" w:rsidRPr="00297A80" w:rsidRDefault="00EC5C5A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Муниципальное образование</w:t>
            </w:r>
          </w:p>
          <w:p w:rsidR="00EC5C5A" w:rsidRPr="00297A80" w:rsidRDefault="00EC5C5A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Ханты-Мансийского автономного округа – Югры</w:t>
            </w:r>
          </w:p>
          <w:p w:rsidR="00EC5C5A" w:rsidRPr="00297A80" w:rsidRDefault="00EC5C5A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район</w:t>
            </w:r>
          </w:p>
          <w:p w:rsidR="00EC5C5A" w:rsidRPr="00297A80" w:rsidRDefault="00EC5C5A" w:rsidP="00EE2B63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EC5C5A" w:rsidRPr="000A098D" w:rsidRDefault="00EC5C5A" w:rsidP="000A098D">
            <w:pPr>
              <w:jc w:val="center"/>
              <w:rPr>
                <w:rFonts w:ascii="Times New Roman" w:hAnsi="Times New Roman" w:cs="Times New Roman"/>
              </w:rPr>
            </w:pPr>
            <w:r w:rsidRPr="00BB6CE7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ПО КУЛЬТУРЕ, СПОРТУ</w:t>
            </w:r>
            <w:r w:rsidRPr="00BB6CE7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И СОЦИАЛЬНОЙ ПОЛИТИК</w:t>
            </w: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Е</w:t>
            </w:r>
            <w:r w:rsidRPr="000A098D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АДМИНИСТРАЦИИ</w:t>
            </w:r>
          </w:p>
          <w:p w:rsidR="00EC5C5A" w:rsidRPr="000A098D" w:rsidRDefault="00EC5C5A" w:rsidP="000A098D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ХАНТЫ-МАНСИЙСКОГО РАЙОНА</w:t>
            </w:r>
          </w:p>
          <w:p w:rsidR="00EC5C5A" w:rsidRPr="00297A80" w:rsidRDefault="00EC5C5A" w:rsidP="00EE2B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0"/>
                <w:szCs w:val="10"/>
              </w:rPr>
            </w:pPr>
          </w:p>
          <w:p w:rsidR="00EC5C5A" w:rsidRPr="000A098D" w:rsidRDefault="00EC5C5A" w:rsidP="000A098D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A098D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Чехова68</w:t>
            </w:r>
            <w:r w:rsidRPr="000A098D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, г. Ханты-Мансийск,</w:t>
            </w:r>
          </w:p>
          <w:p w:rsidR="00EC5C5A" w:rsidRDefault="00EC5C5A" w:rsidP="000A098D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A098D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Ханты-Мансийский автономный округ – Югра</w:t>
            </w:r>
          </w:p>
          <w:p w:rsidR="00EC5C5A" w:rsidRPr="000A098D" w:rsidRDefault="00EC5C5A" w:rsidP="000A098D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A098D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(Тюменская обл.), 62800</w:t>
            </w: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7</w:t>
            </w:r>
          </w:p>
          <w:p w:rsidR="00EC5C5A" w:rsidRDefault="00EC5C5A" w:rsidP="000A098D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A098D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Телефон: </w:t>
            </w:r>
            <w:r w:rsidRPr="00BB6CE7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(3467) 32-66-33</w:t>
            </w:r>
          </w:p>
          <w:p w:rsidR="00EC5C5A" w:rsidRPr="009170D9" w:rsidRDefault="00EC5C5A" w:rsidP="00D009D5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r w:rsidRPr="00BB6CE7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E</w:t>
            </w:r>
            <w:r w:rsidRPr="009170D9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-</w:t>
            </w:r>
            <w:r w:rsidRPr="00BB6CE7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mail</w:t>
            </w:r>
            <w:r w:rsidRPr="009170D9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: </w:t>
            </w:r>
            <w:proofErr w:type="spellStart"/>
            <w:r w:rsidR="00D009D5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andramonova</w:t>
            </w:r>
            <w:proofErr w:type="spellEnd"/>
            <w:r w:rsidRPr="009170D9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@</w:t>
            </w:r>
            <w:proofErr w:type="spellStart"/>
            <w:r w:rsidRPr="00BB6CE7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hmrn</w:t>
            </w:r>
            <w:proofErr w:type="spellEnd"/>
            <w:r w:rsidRPr="009170D9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.</w:t>
            </w:r>
            <w:proofErr w:type="spellStart"/>
            <w:r w:rsidRPr="00BB6CE7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820" w:type="dxa"/>
          </w:tcPr>
          <w:p w:rsidR="00126D89" w:rsidRDefault="00126D89" w:rsidP="00C11E78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C5A" w:rsidRPr="00933810" w:rsidTr="006C6EC8">
        <w:tc>
          <w:tcPr>
            <w:tcW w:w="4820" w:type="dxa"/>
          </w:tcPr>
          <w:p w:rsidR="00EC5C5A" w:rsidRPr="00D46A8C" w:rsidRDefault="00EC5C5A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EC5C5A" w:rsidRPr="00903CF1" w:rsidRDefault="00EC5C5A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C5C5A" w:rsidRPr="00203EC1" w:rsidRDefault="00EC5C5A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203EC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203EC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]</w:t>
            </w:r>
            <w:bookmarkEnd w:id="1"/>
          </w:p>
          <w:p w:rsidR="00EC5C5A" w:rsidRPr="0054585F" w:rsidRDefault="00EC5C5A" w:rsidP="0054585F">
            <w:pPr>
              <w:tabs>
                <w:tab w:val="right" w:pos="47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C5C5A" w:rsidRDefault="00EC5C5A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C5A" w:rsidRPr="00203EC1" w:rsidRDefault="00EC5C5A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208" w:rsidRPr="00E10208" w:rsidRDefault="00E10208" w:rsidP="00E10208">
      <w:pPr>
        <w:tabs>
          <w:tab w:val="right" w:pos="907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B7524" w:rsidRDefault="004B7524" w:rsidP="004B7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AAA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6803DA" w:rsidRPr="006803DA" w:rsidRDefault="004B7524" w:rsidP="00680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AAA">
        <w:rPr>
          <w:rFonts w:ascii="Times New Roman" w:hAnsi="Times New Roman" w:cs="Times New Roman"/>
          <w:sz w:val="28"/>
          <w:szCs w:val="28"/>
        </w:rPr>
        <w:t>к проекту постановления администрации района «</w:t>
      </w:r>
      <w:r w:rsidR="006803DA" w:rsidRPr="006803DA">
        <w:rPr>
          <w:rFonts w:ascii="Times New Roman" w:hAnsi="Times New Roman" w:cs="Times New Roman"/>
          <w:sz w:val="28"/>
          <w:szCs w:val="28"/>
        </w:rPr>
        <w:t xml:space="preserve">Об отмене </w:t>
      </w:r>
      <w:r w:rsidR="006803DA">
        <w:rPr>
          <w:rFonts w:ascii="Times New Roman" w:hAnsi="Times New Roman" w:cs="Times New Roman"/>
          <w:sz w:val="28"/>
          <w:szCs w:val="28"/>
        </w:rPr>
        <w:t>п</w:t>
      </w:r>
      <w:r w:rsidR="006803DA" w:rsidRPr="006803DA">
        <w:rPr>
          <w:rFonts w:ascii="Times New Roman" w:hAnsi="Times New Roman" w:cs="Times New Roman"/>
          <w:sz w:val="28"/>
          <w:szCs w:val="28"/>
        </w:rPr>
        <w:t>остановления</w:t>
      </w:r>
      <w:r w:rsidR="006803DA">
        <w:rPr>
          <w:rFonts w:ascii="Times New Roman" w:hAnsi="Times New Roman" w:cs="Times New Roman"/>
          <w:sz w:val="28"/>
          <w:szCs w:val="28"/>
        </w:rPr>
        <w:t xml:space="preserve"> </w:t>
      </w:r>
      <w:r w:rsidR="006803DA" w:rsidRPr="006803DA">
        <w:rPr>
          <w:rFonts w:ascii="Times New Roman" w:hAnsi="Times New Roman" w:cs="Times New Roman"/>
          <w:sz w:val="28"/>
          <w:szCs w:val="28"/>
        </w:rPr>
        <w:t>администрации Ханты-Мансийского района от 14.12.2021 № 333 «О муниципальной</w:t>
      </w:r>
      <w:r w:rsidR="006803DA">
        <w:rPr>
          <w:rFonts w:ascii="Times New Roman" w:hAnsi="Times New Roman" w:cs="Times New Roman"/>
          <w:sz w:val="28"/>
          <w:szCs w:val="28"/>
        </w:rPr>
        <w:t xml:space="preserve"> </w:t>
      </w:r>
      <w:r w:rsidR="006803DA" w:rsidRPr="006803DA">
        <w:rPr>
          <w:rFonts w:ascii="Times New Roman" w:hAnsi="Times New Roman" w:cs="Times New Roman"/>
          <w:sz w:val="28"/>
          <w:szCs w:val="28"/>
        </w:rPr>
        <w:t xml:space="preserve">программе Ханты-Мансийского района «Формирование доступной среды в Ханты-Мансийском районе </w:t>
      </w:r>
    </w:p>
    <w:p w:rsidR="006803DA" w:rsidRPr="006803DA" w:rsidRDefault="006803DA" w:rsidP="00680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3DA">
        <w:rPr>
          <w:rFonts w:ascii="Times New Roman" w:hAnsi="Times New Roman" w:cs="Times New Roman"/>
          <w:sz w:val="28"/>
          <w:szCs w:val="28"/>
        </w:rPr>
        <w:t>на 2022 – 2024 годы»</w:t>
      </w:r>
    </w:p>
    <w:p w:rsidR="004B7524" w:rsidRDefault="004B7524" w:rsidP="004B7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AAA">
        <w:rPr>
          <w:rFonts w:ascii="Times New Roman" w:hAnsi="Times New Roman" w:cs="Times New Roman"/>
          <w:sz w:val="28"/>
          <w:szCs w:val="28"/>
        </w:rPr>
        <w:t>(далее – 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351AAA">
        <w:rPr>
          <w:rFonts w:ascii="Times New Roman" w:hAnsi="Times New Roman" w:cs="Times New Roman"/>
          <w:sz w:val="28"/>
          <w:szCs w:val="28"/>
        </w:rPr>
        <w:t>)</w:t>
      </w:r>
    </w:p>
    <w:p w:rsidR="004B7524" w:rsidRDefault="004B7524" w:rsidP="004B75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524" w:rsidRDefault="004B7524" w:rsidP="006803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AAA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51AAA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780D8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z w:val="28"/>
          <w:szCs w:val="28"/>
        </w:rPr>
        <w:t>статьей</w:t>
      </w:r>
      <w:r w:rsidRPr="00351AAA">
        <w:rPr>
          <w:rFonts w:ascii="Times New Roman" w:hAnsi="Times New Roman" w:cs="Times New Roman"/>
          <w:sz w:val="28"/>
          <w:szCs w:val="28"/>
        </w:rPr>
        <w:t xml:space="preserve"> 32 Устава Ханты-Мансийского района. </w:t>
      </w:r>
    </w:p>
    <w:p w:rsidR="006803DA" w:rsidRDefault="006803DA" w:rsidP="006803D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распоряжению Правительства Ханты-Мансийского автономного округа Югры от 27.06.2020 </w:t>
      </w:r>
      <w:r w:rsidRPr="003E15FE">
        <w:rPr>
          <w:rFonts w:ascii="Times New Roman" w:hAnsi="Times New Roman" w:cs="Times New Roman"/>
          <w:sz w:val="28"/>
          <w:szCs w:val="28"/>
        </w:rPr>
        <w:t>379-рп</w:t>
      </w:r>
      <w:r>
        <w:rPr>
          <w:rFonts w:ascii="Times New Roman" w:hAnsi="Times New Roman" w:cs="Times New Roman"/>
          <w:sz w:val="28"/>
          <w:szCs w:val="28"/>
        </w:rPr>
        <w:t xml:space="preserve"> «О сводном</w:t>
      </w:r>
      <w:r w:rsidRPr="00960CB7">
        <w:rPr>
          <w:rFonts w:ascii="Times New Roman" w:hAnsi="Times New Roman" w:cs="Times New Roman"/>
          <w:sz w:val="28"/>
          <w:szCs w:val="28"/>
        </w:rPr>
        <w:t xml:space="preserve"> годово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60CB7">
        <w:rPr>
          <w:rFonts w:ascii="Times New Roman" w:hAnsi="Times New Roman" w:cs="Times New Roman"/>
          <w:sz w:val="28"/>
          <w:szCs w:val="28"/>
        </w:rPr>
        <w:t xml:space="preserve"> доклад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0CB7">
        <w:rPr>
          <w:rFonts w:ascii="Times New Roman" w:hAnsi="Times New Roman" w:cs="Times New Roman"/>
          <w:sz w:val="28"/>
          <w:szCs w:val="28"/>
        </w:rPr>
        <w:t xml:space="preserve"> о ходе реализации и оценке эффективности государственных программ Ханты-Мансийского автономного округа – Югры за 2019 год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468D7">
        <w:rPr>
          <w:rFonts w:ascii="Times New Roman" w:hAnsi="Times New Roman" w:cs="Times New Roman"/>
          <w:sz w:val="28"/>
          <w:szCs w:val="28"/>
        </w:rPr>
        <w:t>государственная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</w:t>
      </w:r>
      <w:r w:rsidRPr="00960CB7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960CB7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– Югры </w:t>
      </w:r>
      <w:r w:rsidRPr="00960CB7">
        <w:rPr>
          <w:rFonts w:ascii="Times New Roman" w:hAnsi="Times New Roman" w:cs="Times New Roman"/>
          <w:sz w:val="28"/>
          <w:szCs w:val="28"/>
        </w:rPr>
        <w:t>«Доступная среда»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государственная программа, автономный округ) п</w:t>
      </w:r>
      <w:r w:rsidRPr="00C468D7">
        <w:rPr>
          <w:rFonts w:ascii="Times New Roman" w:hAnsi="Times New Roman" w:cs="Times New Roman"/>
          <w:sz w:val="28"/>
          <w:szCs w:val="28"/>
        </w:rPr>
        <w:t>о результатам проведенной оценки эффективности за 2019 год признана умеренно эффективной.</w:t>
      </w:r>
    </w:p>
    <w:p w:rsidR="006803DA" w:rsidRPr="00C468D7" w:rsidRDefault="006803DA" w:rsidP="006803D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468D7">
        <w:rPr>
          <w:rFonts w:ascii="Times New Roman" w:hAnsi="Times New Roman" w:cs="Times New Roman"/>
          <w:sz w:val="28"/>
          <w:szCs w:val="28"/>
        </w:rPr>
        <w:t xml:space="preserve"> учетом </w:t>
      </w:r>
      <w:proofErr w:type="spellStart"/>
      <w:r w:rsidRPr="00C468D7"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 w:rsidRPr="00C468D7">
        <w:rPr>
          <w:rFonts w:ascii="Times New Roman" w:hAnsi="Times New Roman" w:cs="Times New Roman"/>
          <w:sz w:val="28"/>
          <w:szCs w:val="28"/>
        </w:rPr>
        <w:t xml:space="preserve"> расходов бюджета а</w:t>
      </w:r>
      <w:r>
        <w:rPr>
          <w:rFonts w:ascii="Times New Roman" w:hAnsi="Times New Roman" w:cs="Times New Roman"/>
          <w:sz w:val="28"/>
          <w:szCs w:val="28"/>
        </w:rPr>
        <w:t>втономного округа с 2021 года государственная программа завершила свое действие</w:t>
      </w:r>
      <w:r w:rsidRPr="00C468D7">
        <w:rPr>
          <w:rFonts w:ascii="Times New Roman" w:hAnsi="Times New Roman" w:cs="Times New Roman"/>
          <w:sz w:val="28"/>
          <w:szCs w:val="28"/>
        </w:rPr>
        <w:t>, с передачей социально значимых мероприятий по обеспечению доступности приоритетных объектов и услуг в сферах жизнедеятельности инвалидов и других маломобильных групп населения, мероприятий по созданию базовых п</w:t>
      </w:r>
      <w:r>
        <w:rPr>
          <w:rFonts w:ascii="Times New Roman" w:hAnsi="Times New Roman" w:cs="Times New Roman"/>
          <w:sz w:val="28"/>
          <w:szCs w:val="28"/>
        </w:rPr>
        <w:t xml:space="preserve">рофессиональных образовательных </w:t>
      </w:r>
      <w:r w:rsidRPr="00C468D7">
        <w:rPr>
          <w:rFonts w:ascii="Times New Roman" w:hAnsi="Times New Roman" w:cs="Times New Roman"/>
          <w:sz w:val="28"/>
          <w:szCs w:val="28"/>
        </w:rPr>
        <w:t xml:space="preserve">организаций, обеспечивающих поддержку функционирования региональных систем </w:t>
      </w:r>
      <w:r w:rsidRPr="00C468D7">
        <w:rPr>
          <w:rFonts w:ascii="Times New Roman" w:hAnsi="Times New Roman" w:cs="Times New Roman"/>
          <w:sz w:val="28"/>
          <w:szCs w:val="28"/>
        </w:rPr>
        <w:lastRenderedPageBreak/>
        <w:t>инклюзивного среднего профессионального образования инвалидов и лиц с ограниченными возможностями здоровья, мероприятий по оснащению автотранспортных предприятий автономного округа специализированными автобусами для организации пассажирских перевозок по регулярным муниципальным маршрутам в государственные программы по отраслевой принадлежности.</w:t>
      </w:r>
    </w:p>
    <w:p w:rsidR="006803DA" w:rsidRPr="00C468D7" w:rsidRDefault="006803DA" w:rsidP="006803D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позицию Правительства автономного округа, предлагается</w:t>
      </w:r>
      <w:r w:rsidRPr="00C46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Pr="001E3A83">
        <w:rPr>
          <w:rFonts w:ascii="Times New Roman" w:hAnsi="Times New Roman" w:cs="Times New Roman"/>
          <w:sz w:val="28"/>
          <w:szCs w:val="28"/>
        </w:rPr>
        <w:t>Ханты-Мансийского района «Формирование доступной среды Ханты-Мансийского района на 2022 – 2024 годы»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 </w:t>
      </w:r>
      <w:r w:rsidRPr="0097684A">
        <w:rPr>
          <w:rFonts w:ascii="Times New Roman" w:hAnsi="Times New Roman" w:cs="Times New Roman"/>
          <w:sz w:val="28"/>
          <w:szCs w:val="28"/>
        </w:rPr>
        <w:t>«Формирование доступной среды</w:t>
      </w:r>
      <w:r>
        <w:rPr>
          <w:rFonts w:ascii="Times New Roman" w:hAnsi="Times New Roman" w:cs="Times New Roman"/>
          <w:sz w:val="28"/>
          <w:szCs w:val="28"/>
        </w:rPr>
        <w:t xml:space="preserve">») </w:t>
      </w:r>
      <w:r w:rsidR="00F756E3">
        <w:rPr>
          <w:rFonts w:ascii="Times New Roman" w:hAnsi="Times New Roman" w:cs="Times New Roman"/>
          <w:sz w:val="28"/>
          <w:szCs w:val="28"/>
        </w:rPr>
        <w:t>отменить</w:t>
      </w:r>
      <w:r>
        <w:rPr>
          <w:rFonts w:ascii="Times New Roman" w:hAnsi="Times New Roman" w:cs="Times New Roman"/>
          <w:sz w:val="28"/>
          <w:szCs w:val="28"/>
        </w:rPr>
        <w:t>, дополнив</w:t>
      </w:r>
      <w:r w:rsidRPr="00C468D7">
        <w:rPr>
          <w:rFonts w:ascii="Times New Roman" w:hAnsi="Times New Roman" w:cs="Times New Roman"/>
          <w:sz w:val="28"/>
          <w:szCs w:val="28"/>
        </w:rPr>
        <w:t xml:space="preserve"> соответствующие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C468D7">
        <w:rPr>
          <w:rFonts w:ascii="Times New Roman" w:hAnsi="Times New Roman" w:cs="Times New Roman"/>
          <w:sz w:val="28"/>
          <w:szCs w:val="28"/>
        </w:rPr>
        <w:t xml:space="preserve"> программы мероприятиями</w:t>
      </w:r>
      <w:r>
        <w:rPr>
          <w:rFonts w:ascii="Times New Roman" w:hAnsi="Times New Roman" w:cs="Times New Roman"/>
          <w:sz w:val="28"/>
          <w:szCs w:val="28"/>
        </w:rPr>
        <w:t>, направленными</w:t>
      </w:r>
      <w:r w:rsidRPr="00C468D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F562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</w:r>
      <w:r w:rsidRPr="00C468D7">
        <w:rPr>
          <w:rFonts w:ascii="Times New Roman" w:hAnsi="Times New Roman" w:cs="Times New Roman"/>
          <w:sz w:val="28"/>
          <w:szCs w:val="28"/>
        </w:rPr>
        <w:t xml:space="preserve"> (подпрограммы I) и мероприятиями по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F56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ормировани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6F56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системы комплексной реабилитации и </w:t>
      </w:r>
      <w:proofErr w:type="spellStart"/>
      <w:r w:rsidRPr="006F56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6F56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инвалидов, в том числе детей-инвалидов</w:t>
      </w:r>
      <w:r w:rsidRPr="00C468D7">
        <w:rPr>
          <w:rFonts w:ascii="Times New Roman" w:hAnsi="Times New Roman" w:cs="Times New Roman"/>
          <w:sz w:val="28"/>
          <w:szCs w:val="28"/>
        </w:rPr>
        <w:t xml:space="preserve"> (подпрограммы II) в соот</w:t>
      </w:r>
      <w:r>
        <w:rPr>
          <w:rFonts w:ascii="Times New Roman" w:hAnsi="Times New Roman" w:cs="Times New Roman"/>
          <w:sz w:val="28"/>
          <w:szCs w:val="28"/>
        </w:rPr>
        <w:t>ветствии с доведенными лимитами</w:t>
      </w:r>
      <w:r w:rsidRPr="00C468D7">
        <w:rPr>
          <w:rFonts w:ascii="Times New Roman" w:hAnsi="Times New Roman" w:cs="Times New Roman"/>
          <w:sz w:val="28"/>
          <w:szCs w:val="28"/>
        </w:rPr>
        <w:t xml:space="preserve"> и целевыми показател</w:t>
      </w:r>
      <w:r w:rsidR="00C62615">
        <w:rPr>
          <w:rFonts w:ascii="Times New Roman" w:hAnsi="Times New Roman" w:cs="Times New Roman"/>
          <w:sz w:val="28"/>
          <w:szCs w:val="28"/>
        </w:rPr>
        <w:t>ям</w:t>
      </w:r>
      <w:r w:rsidRPr="00C468D7">
        <w:rPr>
          <w:rFonts w:ascii="Times New Roman" w:hAnsi="Times New Roman" w:cs="Times New Roman"/>
          <w:sz w:val="28"/>
          <w:szCs w:val="28"/>
        </w:rPr>
        <w:t>и с запланированным ранее уровнем достижения.</w:t>
      </w:r>
    </w:p>
    <w:p w:rsidR="006803DA" w:rsidRPr="001F2D21" w:rsidRDefault="006803DA" w:rsidP="006803D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8D7">
        <w:rPr>
          <w:rFonts w:ascii="Times New Roman" w:hAnsi="Times New Roman" w:cs="Times New Roman"/>
          <w:sz w:val="28"/>
          <w:szCs w:val="28"/>
        </w:rPr>
        <w:t>Мероприятия подпрогр</w:t>
      </w:r>
      <w:r>
        <w:rPr>
          <w:rFonts w:ascii="Times New Roman" w:hAnsi="Times New Roman" w:cs="Times New Roman"/>
          <w:sz w:val="28"/>
          <w:szCs w:val="28"/>
        </w:rPr>
        <w:t xml:space="preserve">аммы I действующей </w:t>
      </w:r>
      <w:r w:rsidRPr="00AE4DB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84A">
        <w:rPr>
          <w:rFonts w:ascii="Times New Roman" w:hAnsi="Times New Roman" w:cs="Times New Roman"/>
          <w:sz w:val="28"/>
          <w:szCs w:val="28"/>
        </w:rPr>
        <w:t>«Формирование доступной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DB3">
        <w:rPr>
          <w:rFonts w:ascii="Times New Roman" w:hAnsi="Times New Roman" w:cs="Times New Roman"/>
          <w:sz w:val="28"/>
          <w:szCs w:val="28"/>
        </w:rPr>
        <w:t xml:space="preserve"> (</w:t>
      </w:r>
      <w:r w:rsidRPr="00AE4DB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 w:bidi="ru-RU"/>
        </w:rPr>
        <w:t xml:space="preserve">организация деятельности добровольцев, направленной на оказание помощи инвалидам, </w:t>
      </w:r>
      <w:r w:rsidR="00F6593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 w:bidi="ru-RU"/>
        </w:rPr>
        <w:br/>
      </w:r>
      <w:r w:rsidRPr="00AE4DB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 w:bidi="ru-RU"/>
        </w:rPr>
        <w:t>детям-инвалидам и семьям, воспитывающим детей-инвалидов, массовых мероприятий,</w:t>
      </w:r>
      <w:r w:rsidRPr="00AE4DB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проведение общественно-просветительских кампаний по распространению идей, принципов и средств формирования доступной среды для инвалидов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</w:t>
      </w:r>
      <w:r w:rsidRPr="00C468D7">
        <w:rPr>
          <w:rFonts w:ascii="Times New Roman" w:hAnsi="Times New Roman" w:cs="Times New Roman"/>
          <w:sz w:val="28"/>
          <w:szCs w:val="28"/>
        </w:rPr>
        <w:t xml:space="preserve"> предлагается включить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программы Ханты-Мансийского района: </w:t>
      </w:r>
      <w:r w:rsidRPr="001F2D21">
        <w:rPr>
          <w:rFonts w:ascii="Times New Roman" w:hAnsi="Times New Roman" w:cs="Times New Roman"/>
          <w:sz w:val="28"/>
          <w:szCs w:val="28"/>
        </w:rPr>
        <w:t xml:space="preserve">«Развитие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1F2D2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D21">
        <w:rPr>
          <w:rFonts w:ascii="Times New Roman" w:hAnsi="Times New Roman" w:cs="Times New Roman"/>
          <w:sz w:val="28"/>
          <w:szCs w:val="28"/>
        </w:rPr>
        <w:t>Ханты-Мансийском районе на 2022 – 2024 годы»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2D2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Развитие гражданского общества </w:t>
      </w:r>
      <w:r w:rsidRPr="001F2D21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D21">
        <w:rPr>
          <w:rFonts w:ascii="Times New Roman" w:hAnsi="Times New Roman" w:cs="Times New Roman"/>
          <w:sz w:val="28"/>
          <w:szCs w:val="28"/>
        </w:rPr>
        <w:t>на 2022 – 2024 годы»</w:t>
      </w:r>
      <w:r w:rsidR="008361E0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>енежные средства на указанные мероприятия муниципальной программой не предусмотрены.</w:t>
      </w:r>
    </w:p>
    <w:p w:rsidR="006803DA" w:rsidRDefault="006803DA" w:rsidP="006803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подпрограммы II действующей </w:t>
      </w:r>
      <w:r w:rsidRPr="0072039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6EA">
        <w:rPr>
          <w:rFonts w:ascii="Times New Roman" w:hAnsi="Times New Roman" w:cs="Times New Roman"/>
          <w:sz w:val="28"/>
          <w:szCs w:val="28"/>
        </w:rPr>
        <w:t>«Формирование доступной среды»</w:t>
      </w:r>
      <w:r w:rsidRPr="0072039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20393">
        <w:rPr>
          <w:rFonts w:ascii="Times New Roman" w:hAnsi="Times New Roman" w:cs="Times New Roman"/>
          <w:sz w:val="28"/>
          <w:szCs w:val="28"/>
        </w:rPr>
        <w:t>рганизация и проведение учебно-тренировочных соревнований для инвалидов и лиц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720393">
        <w:rPr>
          <w:rFonts w:ascii="Times New Roman" w:hAnsi="Times New Roman" w:cs="Times New Roman"/>
          <w:sz w:val="28"/>
          <w:szCs w:val="28"/>
        </w:rPr>
        <w:t>частие в региональных соревнованиях для инвалидов и лиц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720393">
        <w:rPr>
          <w:rFonts w:ascii="Times New Roman" w:hAnsi="Times New Roman" w:cs="Times New Roman"/>
          <w:sz w:val="28"/>
          <w:szCs w:val="28"/>
        </w:rPr>
        <w:t xml:space="preserve">риобретение спортивного инвентаря и оборудования для инвалидов и маломобильных групп населения) предлагается включить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2039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20393">
        <w:rPr>
          <w:rFonts w:ascii="Times New Roman" w:hAnsi="Times New Roman" w:cs="Times New Roman"/>
          <w:sz w:val="28"/>
          <w:szCs w:val="28"/>
        </w:rPr>
        <w:t xml:space="preserve"> Ханты-Мансийского района «Развитие спорта </w:t>
      </w:r>
      <w:r w:rsidRPr="00720393">
        <w:rPr>
          <w:rFonts w:ascii="Times New Roman" w:hAnsi="Times New Roman" w:cs="Times New Roman"/>
          <w:sz w:val="28"/>
          <w:szCs w:val="28"/>
        </w:rPr>
        <w:lastRenderedPageBreak/>
        <w:t>и туризма на территории Ханты-Мансийского района на 2022 – 2024 годы</w:t>
      </w:r>
      <w:r w:rsidRPr="009768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6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распределив денежные средства в сумме по 460,00 тыс. руб. на </w:t>
      </w:r>
      <w:r>
        <w:rPr>
          <w:rFonts w:ascii="Times New Roman" w:hAnsi="Times New Roman" w:cs="Times New Roman"/>
          <w:sz w:val="28"/>
          <w:szCs w:val="28"/>
        </w:rPr>
        <w:br/>
        <w:t>2022 – 2024 годы</w:t>
      </w:r>
      <w:r w:rsidRPr="0097684A">
        <w:rPr>
          <w:rFonts w:ascii="Times New Roman" w:hAnsi="Times New Roman" w:cs="Times New Roman"/>
          <w:sz w:val="28"/>
          <w:szCs w:val="28"/>
        </w:rPr>
        <w:t xml:space="preserve"> </w:t>
      </w:r>
      <w:r w:rsidR="008361E0">
        <w:rPr>
          <w:rFonts w:ascii="Times New Roman" w:hAnsi="Times New Roman" w:cs="Times New Roman"/>
          <w:sz w:val="28"/>
          <w:szCs w:val="28"/>
        </w:rPr>
        <w:t>на</w:t>
      </w:r>
      <w:r w:rsidRPr="0097684A">
        <w:rPr>
          <w:rFonts w:ascii="Times New Roman" w:hAnsi="Times New Roman" w:cs="Times New Roman"/>
          <w:sz w:val="28"/>
          <w:szCs w:val="28"/>
        </w:rPr>
        <w:t xml:space="preserve">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по созданию</w:t>
      </w:r>
      <w:r w:rsidRPr="0097684A">
        <w:rPr>
          <w:rFonts w:ascii="Times New Roman" w:hAnsi="Times New Roman" w:cs="Times New Roman"/>
          <w:sz w:val="28"/>
          <w:szCs w:val="28"/>
        </w:rPr>
        <w:t xml:space="preserve"> условий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84A">
        <w:rPr>
          <w:rFonts w:ascii="Times New Roman" w:hAnsi="Times New Roman" w:cs="Times New Roman"/>
          <w:sz w:val="28"/>
          <w:szCs w:val="28"/>
        </w:rPr>
        <w:t>удовлетворения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84A">
        <w:rPr>
          <w:rFonts w:ascii="Times New Roman" w:hAnsi="Times New Roman" w:cs="Times New Roman"/>
          <w:sz w:val="28"/>
          <w:szCs w:val="28"/>
        </w:rPr>
        <w:t>потребности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84A">
        <w:rPr>
          <w:rFonts w:ascii="Times New Roman" w:hAnsi="Times New Roman" w:cs="Times New Roman"/>
          <w:sz w:val="28"/>
          <w:szCs w:val="28"/>
        </w:rPr>
        <w:t>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84A">
        <w:rPr>
          <w:rFonts w:ascii="Times New Roman" w:hAnsi="Times New Roman" w:cs="Times New Roman"/>
          <w:sz w:val="28"/>
          <w:szCs w:val="28"/>
        </w:rPr>
        <w:t>района в оказании услуг</w:t>
      </w:r>
      <w:r>
        <w:rPr>
          <w:rFonts w:ascii="Times New Roman" w:hAnsi="Times New Roman" w:cs="Times New Roman"/>
          <w:sz w:val="28"/>
          <w:szCs w:val="28"/>
        </w:rPr>
        <w:t xml:space="preserve"> (пункт 4 приложения 1 к муниципальной программе </w:t>
      </w:r>
      <w:r w:rsidRPr="00DE66EA">
        <w:rPr>
          <w:rFonts w:ascii="Times New Roman" w:hAnsi="Times New Roman" w:cs="Times New Roman"/>
          <w:sz w:val="28"/>
          <w:szCs w:val="28"/>
        </w:rPr>
        <w:t>«Развитие спорта и туризма на территории Ханты-Мансийского района на 2022 – 2024 годы»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62615" w:rsidRDefault="006803DA" w:rsidP="006803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предлагается дополнить муниципальные программы</w:t>
      </w:r>
      <w:r w:rsidR="00C62615">
        <w:rPr>
          <w:rFonts w:ascii="Times New Roman" w:hAnsi="Times New Roman" w:cs="Times New Roman"/>
          <w:sz w:val="28"/>
          <w:szCs w:val="28"/>
        </w:rPr>
        <w:t>:</w:t>
      </w:r>
    </w:p>
    <w:p w:rsidR="006803DA" w:rsidRPr="001E5285" w:rsidRDefault="006803DA" w:rsidP="006803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285">
        <w:rPr>
          <w:rFonts w:ascii="Times New Roman" w:hAnsi="Times New Roman" w:cs="Times New Roman"/>
          <w:sz w:val="28"/>
          <w:szCs w:val="28"/>
        </w:rPr>
        <w:t xml:space="preserve">«Культура Ханты-Мансийского района на 2022 – 2024 годы», «Развитие спорта и туризма на территории Ханты-Мансийского района на 2022 – 2024 годы», «Развитие образования в Ханты-Мансийском районе на 2022 – 2024 годы» </w:t>
      </w:r>
      <w:r w:rsidR="008361E0">
        <w:rPr>
          <w:rFonts w:ascii="Times New Roman" w:hAnsi="Times New Roman" w:cs="Times New Roman"/>
          <w:sz w:val="28"/>
          <w:szCs w:val="28"/>
        </w:rPr>
        <w:t>следующими</w:t>
      </w:r>
      <w:r w:rsidRPr="001E5285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8361E0">
        <w:rPr>
          <w:rFonts w:ascii="Times New Roman" w:hAnsi="Times New Roman" w:cs="Times New Roman"/>
          <w:sz w:val="28"/>
          <w:szCs w:val="28"/>
        </w:rPr>
        <w:t>ми:</w:t>
      </w:r>
    </w:p>
    <w:p w:rsidR="006803DA" w:rsidRDefault="006803DA" w:rsidP="006803DA">
      <w:pPr>
        <w:spacing w:after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r w:rsidRPr="001E5285">
        <w:rPr>
          <w:rFonts w:ascii="Times New Roman" w:hAnsi="Times New Roman" w:cs="Times New Roman"/>
          <w:sz w:val="28"/>
          <w:szCs w:val="28"/>
        </w:rPr>
        <w:t>Обустройство входной группы, сооружение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285">
        <w:rPr>
          <w:rFonts w:ascii="Times New Roman" w:hAnsi="Times New Roman" w:cs="Times New Roman"/>
          <w:sz w:val="28"/>
          <w:szCs w:val="28"/>
        </w:rPr>
        <w:t>пандусов, поручней, расширение проходов,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285">
        <w:rPr>
          <w:rFonts w:ascii="Times New Roman" w:hAnsi="Times New Roman" w:cs="Times New Roman"/>
          <w:sz w:val="28"/>
          <w:szCs w:val="28"/>
        </w:rPr>
        <w:t>снижение высоты порогов и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285">
        <w:rPr>
          <w:rFonts w:ascii="Times New Roman" w:hAnsi="Times New Roman" w:cs="Times New Roman"/>
          <w:sz w:val="28"/>
          <w:szCs w:val="28"/>
        </w:rPr>
        <w:t>других ремонтных работ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285">
        <w:rPr>
          <w:rFonts w:ascii="Times New Roman" w:hAnsi="Times New Roman" w:cs="Times New Roman"/>
          <w:sz w:val="28"/>
          <w:szCs w:val="28"/>
        </w:rPr>
        <w:t>беспрепятственного доступа инвалидов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285">
        <w:rPr>
          <w:rFonts w:ascii="Times New Roman" w:hAnsi="Times New Roman" w:cs="Times New Roman"/>
          <w:sz w:val="28"/>
          <w:szCs w:val="28"/>
        </w:rPr>
        <w:t xml:space="preserve">учреждениям </w:t>
      </w:r>
      <w:r>
        <w:rPr>
          <w:rFonts w:ascii="Times New Roman" w:hAnsi="Times New Roman" w:cs="Times New Roman"/>
          <w:sz w:val="28"/>
          <w:szCs w:val="28"/>
        </w:rPr>
        <w:t xml:space="preserve">(организациям) </w:t>
      </w:r>
      <w:r w:rsidRPr="001E5285">
        <w:rPr>
          <w:rFonts w:ascii="Times New Roman" w:hAnsi="Times New Roman" w:cs="Times New Roman"/>
          <w:sz w:val="28"/>
          <w:szCs w:val="28"/>
        </w:rPr>
        <w:t>и внутри зданий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>»;</w:t>
      </w:r>
    </w:p>
    <w:p w:rsidR="006803DA" w:rsidRDefault="006803DA" w:rsidP="006803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5285">
        <w:rPr>
          <w:rFonts w:ascii="Times New Roman" w:hAnsi="Times New Roman" w:cs="Times New Roman"/>
          <w:sz w:val="28"/>
          <w:szCs w:val="28"/>
        </w:rPr>
        <w:t>Обустройство прилегающей территории,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285">
        <w:rPr>
          <w:rFonts w:ascii="Times New Roman" w:hAnsi="Times New Roman" w:cs="Times New Roman"/>
          <w:sz w:val="28"/>
          <w:szCs w:val="28"/>
        </w:rPr>
        <w:t>подъездных дорожек, автостоянок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285">
        <w:rPr>
          <w:rFonts w:ascii="Times New Roman" w:hAnsi="Times New Roman" w:cs="Times New Roman"/>
          <w:sz w:val="28"/>
          <w:szCs w:val="28"/>
        </w:rPr>
        <w:t>беспрепятственного доступа инвалидов к</w:t>
      </w:r>
      <w:r>
        <w:rPr>
          <w:rFonts w:ascii="Times New Roman" w:hAnsi="Times New Roman" w:cs="Times New Roman"/>
          <w:sz w:val="28"/>
          <w:szCs w:val="28"/>
        </w:rPr>
        <w:t xml:space="preserve"> учреждениям (организациям)</w:t>
      </w:r>
      <w:r w:rsidRPr="001E5285">
        <w:rPr>
          <w:rFonts w:ascii="Times New Roman" w:hAnsi="Times New Roman" w:cs="Times New Roman"/>
          <w:sz w:val="28"/>
          <w:szCs w:val="28"/>
        </w:rPr>
        <w:t xml:space="preserve"> и внутри зданий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803DA" w:rsidRDefault="006803DA" w:rsidP="006803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объектов социальной инфраструктуры тактильными устройствами (</w:t>
      </w:r>
      <w:r w:rsidRPr="00B6649A">
        <w:rPr>
          <w:rFonts w:ascii="Times New Roman" w:hAnsi="Times New Roman" w:cs="Times New Roman"/>
          <w:sz w:val="28"/>
          <w:szCs w:val="28"/>
        </w:rPr>
        <w:t>таблицы с выпуклыми надписями или шрифтом Брайля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664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звуковыми устройствами (звуковые маяки, радиотрансляция в зданиях), визуальными устройствами (</w:t>
      </w:r>
      <w:r w:rsidRPr="00B6649A">
        <w:rPr>
          <w:rFonts w:ascii="Times New Roman" w:hAnsi="Times New Roman" w:cs="Times New Roman"/>
          <w:sz w:val="28"/>
          <w:szCs w:val="28"/>
        </w:rPr>
        <w:t>различные специально освещаемые указатели в виде символов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49A">
        <w:rPr>
          <w:rFonts w:ascii="Times New Roman" w:hAnsi="Times New Roman" w:cs="Times New Roman"/>
          <w:sz w:val="28"/>
          <w:szCs w:val="28"/>
        </w:rPr>
        <w:t>пиктограм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F65933">
        <w:rPr>
          <w:rFonts w:ascii="Times New Roman" w:hAnsi="Times New Roman" w:cs="Times New Roman"/>
          <w:sz w:val="28"/>
          <w:szCs w:val="28"/>
        </w:rPr>
        <w:t>с использованием яркого цвета)».</w:t>
      </w:r>
    </w:p>
    <w:p w:rsidR="00C62615" w:rsidRPr="00C62615" w:rsidRDefault="00F65933" w:rsidP="00C626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C62615" w:rsidRPr="00C62615">
        <w:rPr>
          <w:rFonts w:ascii="Times New Roman" w:hAnsi="Times New Roman" w:cs="Times New Roman"/>
          <w:sz w:val="28"/>
          <w:szCs w:val="28"/>
        </w:rPr>
        <w:t xml:space="preserve">«Улучшение жилищных условий жителей Ханты-Мансийского района на 2022 – 2024 годы»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="00386AB3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="00C62615" w:rsidRPr="00C62615">
        <w:rPr>
          <w:rFonts w:ascii="Times New Roman" w:hAnsi="Times New Roman" w:cs="Times New Roman"/>
          <w:sz w:val="28"/>
          <w:szCs w:val="28"/>
        </w:rPr>
        <w:t>мероприятие</w:t>
      </w:r>
      <w:r w:rsidR="00C62615">
        <w:rPr>
          <w:rFonts w:ascii="Times New Roman" w:hAnsi="Times New Roman" w:cs="Times New Roman"/>
          <w:sz w:val="28"/>
          <w:szCs w:val="28"/>
        </w:rPr>
        <w:t xml:space="preserve">м </w:t>
      </w:r>
      <w:r w:rsidR="00C62615" w:rsidRPr="00C62615">
        <w:rPr>
          <w:rFonts w:ascii="Times New Roman" w:hAnsi="Times New Roman" w:cs="Times New Roman"/>
          <w:sz w:val="28"/>
          <w:szCs w:val="28"/>
        </w:rPr>
        <w:t>«Формирование доступности жилых помещений и общего имущества в многоквартирном доме, в котором расположены жилые помещения для инвалидов и других маломобильных групп населения».</w:t>
      </w:r>
    </w:p>
    <w:p w:rsidR="006803DA" w:rsidRPr="001E5285" w:rsidRDefault="006803DA" w:rsidP="006803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включении указанных мероприятий в бюджете </w:t>
      </w:r>
      <w:r>
        <w:rPr>
          <w:rFonts w:ascii="Times New Roman" w:hAnsi="Times New Roman" w:cs="Times New Roman"/>
          <w:sz w:val="28"/>
          <w:szCs w:val="28"/>
        </w:rPr>
        <w:br/>
        <w:t xml:space="preserve">Ханты-Мансийского района </w:t>
      </w:r>
      <w:r w:rsidR="00F65933">
        <w:rPr>
          <w:rFonts w:ascii="Times New Roman" w:hAnsi="Times New Roman" w:cs="Times New Roman"/>
          <w:sz w:val="28"/>
          <w:szCs w:val="28"/>
        </w:rPr>
        <w:t xml:space="preserve">исполнителям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F65933">
        <w:rPr>
          <w:rFonts w:ascii="Times New Roman" w:hAnsi="Times New Roman" w:cs="Times New Roman"/>
          <w:sz w:val="28"/>
          <w:szCs w:val="28"/>
        </w:rPr>
        <w:t xml:space="preserve">дополнительно предусмотреть </w:t>
      </w:r>
      <w:r>
        <w:rPr>
          <w:rFonts w:ascii="Times New Roman" w:hAnsi="Times New Roman" w:cs="Times New Roman"/>
          <w:sz w:val="28"/>
          <w:szCs w:val="28"/>
        </w:rPr>
        <w:t>денежные средства на их реализацию.</w:t>
      </w:r>
    </w:p>
    <w:p w:rsidR="004B7524" w:rsidRPr="002546A3" w:rsidRDefault="004B7524" w:rsidP="006803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6A3">
        <w:rPr>
          <w:rFonts w:ascii="Times New Roman" w:hAnsi="Times New Roman" w:cs="Times New Roman"/>
          <w:sz w:val="28"/>
          <w:szCs w:val="28"/>
        </w:rPr>
        <w:t xml:space="preserve">Проект постановления размещен в электронном виде на официальном сайте администрации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разделе «Документы» - </w:t>
      </w:r>
      <w:r w:rsidRPr="002546A3">
        <w:rPr>
          <w:rFonts w:ascii="Times New Roman" w:hAnsi="Times New Roman" w:cs="Times New Roman"/>
          <w:sz w:val="28"/>
          <w:szCs w:val="28"/>
        </w:rPr>
        <w:t xml:space="preserve">«Общественные обсуждения»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2546A3">
          <w:rPr>
            <w:rStyle w:val="ae"/>
            <w:rFonts w:ascii="Times New Roman" w:hAnsi="Times New Roman" w:cs="Times New Roman"/>
            <w:sz w:val="28"/>
            <w:szCs w:val="28"/>
          </w:rPr>
          <w:t>http://hmrn.ru/allnpa/obshchestvennye-obsuzhdeniya.php</w:t>
        </w:r>
      </w:hyperlink>
      <w:r>
        <w:rPr>
          <w:rFonts w:ascii="Times New Roman" w:hAnsi="Times New Roman" w:cs="Times New Roman"/>
        </w:rPr>
        <w:t>)</w:t>
      </w:r>
      <w:r w:rsidRPr="002546A3">
        <w:rPr>
          <w:rFonts w:ascii="Times New Roman" w:hAnsi="Times New Roman" w:cs="Times New Roman"/>
          <w:sz w:val="28"/>
          <w:szCs w:val="28"/>
        </w:rPr>
        <w:t xml:space="preserve">. Предложения и замечания по результатам общественных обсуждений не поступали. </w:t>
      </w:r>
    </w:p>
    <w:p w:rsidR="004B7524" w:rsidRPr="002546A3" w:rsidRDefault="004B7524" w:rsidP="006803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6A3">
        <w:rPr>
          <w:rFonts w:ascii="Times New Roman" w:hAnsi="Times New Roman" w:cs="Times New Roman"/>
          <w:sz w:val="28"/>
          <w:szCs w:val="28"/>
        </w:rPr>
        <w:lastRenderedPageBreak/>
        <w:t>С целью проведения анти</w:t>
      </w:r>
      <w:r w:rsidR="00F756E3">
        <w:rPr>
          <w:rFonts w:ascii="Times New Roman" w:hAnsi="Times New Roman" w:cs="Times New Roman"/>
          <w:sz w:val="28"/>
          <w:szCs w:val="28"/>
        </w:rPr>
        <w:t>коррупционной экспертизы</w:t>
      </w:r>
      <w:r w:rsidRPr="002546A3">
        <w:rPr>
          <w:rFonts w:ascii="Times New Roman" w:hAnsi="Times New Roman" w:cs="Times New Roman"/>
          <w:sz w:val="28"/>
          <w:szCs w:val="28"/>
        </w:rPr>
        <w:t xml:space="preserve"> проект постановления после согласования будет размещен на официальном сайте администрации района hmrn.ru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6A3">
        <w:rPr>
          <w:rFonts w:ascii="Times New Roman" w:hAnsi="Times New Roman" w:cs="Times New Roman"/>
          <w:sz w:val="28"/>
          <w:szCs w:val="28"/>
        </w:rPr>
        <w:t xml:space="preserve">в разделе «Документы» - «Нормативно-правовые акты администрации района» - «Антикоррупционная экспертиза». </w:t>
      </w:r>
    </w:p>
    <w:p w:rsidR="004B7524" w:rsidRDefault="004B7524" w:rsidP="006803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AAA">
        <w:rPr>
          <w:rFonts w:ascii="Times New Roman" w:hAnsi="Times New Roman" w:cs="Times New Roman"/>
          <w:sz w:val="28"/>
          <w:szCs w:val="28"/>
        </w:rPr>
        <w:t xml:space="preserve">Проект постановления не содержит сведений, содержащих государственную и иную охраняемую законом тайну, сведений для служебного пользования, а также сведений, содержащих персональные данные. </w:t>
      </w:r>
    </w:p>
    <w:p w:rsidR="004B7524" w:rsidRDefault="004B7524" w:rsidP="006803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AAA">
        <w:rPr>
          <w:rFonts w:ascii="Times New Roman" w:hAnsi="Times New Roman" w:cs="Times New Roman"/>
          <w:sz w:val="28"/>
          <w:szCs w:val="28"/>
        </w:rPr>
        <w:t>Утвержденный правовой акт будет опубликован в газете «Наш район», в официальном сетевом издани</w:t>
      </w:r>
      <w:r>
        <w:rPr>
          <w:rFonts w:ascii="Times New Roman" w:hAnsi="Times New Roman" w:cs="Times New Roman"/>
          <w:sz w:val="28"/>
          <w:szCs w:val="28"/>
        </w:rPr>
        <w:t xml:space="preserve">и «Наш район Ханты-Мансийский», </w:t>
      </w:r>
      <w:r w:rsidRPr="00351AAA">
        <w:rPr>
          <w:rFonts w:ascii="Times New Roman" w:hAnsi="Times New Roman" w:cs="Times New Roman"/>
          <w:sz w:val="28"/>
          <w:szCs w:val="28"/>
        </w:rPr>
        <w:t>размещен на официальном сайте администрации Ханты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51AAA">
        <w:rPr>
          <w:rFonts w:ascii="Times New Roman" w:hAnsi="Times New Roman" w:cs="Times New Roman"/>
          <w:sz w:val="28"/>
          <w:szCs w:val="28"/>
        </w:rPr>
        <w:t xml:space="preserve">Мансийского района. </w:t>
      </w:r>
    </w:p>
    <w:p w:rsidR="009170D9" w:rsidRDefault="009170D9" w:rsidP="00835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0D9" w:rsidRDefault="009170D9" w:rsidP="00835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BF2" w:rsidRDefault="00CD7BF2" w:rsidP="00835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1"/>
        <w:gridCol w:w="3827"/>
        <w:gridCol w:w="2551"/>
      </w:tblGrid>
      <w:tr w:rsidR="000B30E4" w:rsidRPr="00927695" w:rsidTr="00C11E78">
        <w:trPr>
          <w:trHeight w:val="1443"/>
        </w:trPr>
        <w:tc>
          <w:tcPr>
            <w:tcW w:w="2751" w:type="dxa"/>
          </w:tcPr>
          <w:p w:rsidR="000B30E4" w:rsidRPr="000A098D" w:rsidRDefault="00BB6CE7" w:rsidP="0046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827" w:type="dxa"/>
            <w:vAlign w:val="center"/>
          </w:tcPr>
          <w:p w:rsidR="000B30E4" w:rsidRPr="00903CF1" w:rsidRDefault="009170D9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3" w:name="EdsText"/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11430</wp:posOffset>
                  </wp:positionV>
                  <wp:extent cx="265430" cy="323850"/>
                  <wp:effectExtent l="0" t="0" r="0" b="0"/>
                  <wp:wrapNone/>
                  <wp:docPr id="1" name="Рисунок 1" descr="C:\Users\nvo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vo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3"/>
          </w:p>
        </w:tc>
        <w:tc>
          <w:tcPr>
            <w:tcW w:w="2551" w:type="dxa"/>
          </w:tcPr>
          <w:p w:rsidR="00624276" w:rsidRPr="00297A80" w:rsidRDefault="009170D9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Н.Ю. </w:t>
            </w:r>
            <w:proofErr w:type="spellStart"/>
            <w:r w:rsidRPr="009170D9">
              <w:rPr>
                <w:rFonts w:ascii="Times New Roman" w:hAnsi="Times New Roman" w:cs="Times New Roman"/>
                <w:sz w:val="28"/>
                <w:szCs w:val="28"/>
              </w:rPr>
              <w:t>Андрамонова</w:t>
            </w:r>
            <w:proofErr w:type="spellEnd"/>
          </w:p>
        </w:tc>
      </w:tr>
    </w:tbl>
    <w:p w:rsidR="005A24A4" w:rsidRPr="00E10208" w:rsidRDefault="005A24A4" w:rsidP="0054585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A24A4" w:rsidRPr="00E10208" w:rsidRDefault="005A24A4" w:rsidP="0054585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70AB8" w:rsidRDefault="00370AB8" w:rsidP="0054585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70AB8" w:rsidRDefault="00370AB8" w:rsidP="0054585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70AB8" w:rsidRDefault="00370AB8" w:rsidP="0054585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170D9" w:rsidRPr="00E10208" w:rsidRDefault="009170D9" w:rsidP="0054585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170D9" w:rsidRPr="00E10208" w:rsidRDefault="009170D9" w:rsidP="0054585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C5C5A" w:rsidRDefault="00EC5C5A" w:rsidP="0054585F">
      <w:pPr>
        <w:pStyle w:val="ConsPlusTitle"/>
        <w:rPr>
          <w:b w:val="0"/>
          <w:sz w:val="20"/>
          <w:szCs w:val="20"/>
        </w:rPr>
      </w:pPr>
    </w:p>
    <w:sectPr w:rsidR="00EC5C5A" w:rsidSect="006803DA">
      <w:headerReference w:type="default" r:id="rId1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3FB" w:rsidRDefault="00D173FB" w:rsidP="00617B40">
      <w:pPr>
        <w:spacing w:after="0" w:line="240" w:lineRule="auto"/>
      </w:pPr>
      <w:r>
        <w:separator/>
      </w:r>
    </w:p>
  </w:endnote>
  <w:endnote w:type="continuationSeparator" w:id="0">
    <w:p w:rsidR="00D173FB" w:rsidRDefault="00D173F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3FB" w:rsidRDefault="00D173FB" w:rsidP="00617B40">
      <w:pPr>
        <w:spacing w:after="0" w:line="240" w:lineRule="auto"/>
      </w:pPr>
      <w:r>
        <w:separator/>
      </w:r>
    </w:p>
  </w:footnote>
  <w:footnote w:type="continuationSeparator" w:id="0">
    <w:p w:rsidR="00D173FB" w:rsidRDefault="00D173FB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9963730"/>
      <w:docPartObj>
        <w:docPartGallery w:val="Page Numbers (Top of Page)"/>
        <w:docPartUnique/>
      </w:docPartObj>
    </w:sdtPr>
    <w:sdtEndPr/>
    <w:sdtContent>
      <w:p w:rsidR="006803DA" w:rsidRDefault="006803D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AB3">
          <w:rPr>
            <w:noProof/>
          </w:rPr>
          <w:t>4</w:t>
        </w:r>
        <w:r>
          <w:fldChar w:fldCharType="end"/>
        </w:r>
      </w:p>
    </w:sdtContent>
  </w:sdt>
  <w:p w:rsidR="006803DA" w:rsidRDefault="006803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21FA4"/>
    <w:multiLevelType w:val="hybridMultilevel"/>
    <w:tmpl w:val="75500248"/>
    <w:lvl w:ilvl="0" w:tplc="F9D623D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B3C66"/>
    <w:multiLevelType w:val="hybridMultilevel"/>
    <w:tmpl w:val="75500248"/>
    <w:lvl w:ilvl="0" w:tplc="F9D623D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035B"/>
    <w:rsid w:val="00012153"/>
    <w:rsid w:val="00026760"/>
    <w:rsid w:val="00052B80"/>
    <w:rsid w:val="000553F6"/>
    <w:rsid w:val="0009485B"/>
    <w:rsid w:val="00094C89"/>
    <w:rsid w:val="00094C93"/>
    <w:rsid w:val="000A098D"/>
    <w:rsid w:val="000A20DE"/>
    <w:rsid w:val="000B28A9"/>
    <w:rsid w:val="000B30E4"/>
    <w:rsid w:val="000B4C48"/>
    <w:rsid w:val="000B6BD3"/>
    <w:rsid w:val="000D17F4"/>
    <w:rsid w:val="000E0EAB"/>
    <w:rsid w:val="000E2AD9"/>
    <w:rsid w:val="000E702A"/>
    <w:rsid w:val="000F242D"/>
    <w:rsid w:val="00107D6E"/>
    <w:rsid w:val="00113D3B"/>
    <w:rsid w:val="00115693"/>
    <w:rsid w:val="00126D89"/>
    <w:rsid w:val="00127175"/>
    <w:rsid w:val="00137A99"/>
    <w:rsid w:val="00150967"/>
    <w:rsid w:val="00167936"/>
    <w:rsid w:val="00180DB1"/>
    <w:rsid w:val="00182B80"/>
    <w:rsid w:val="001847D2"/>
    <w:rsid w:val="001852EC"/>
    <w:rsid w:val="0018600B"/>
    <w:rsid w:val="00186A59"/>
    <w:rsid w:val="001C5C3F"/>
    <w:rsid w:val="001F4768"/>
    <w:rsid w:val="001F7054"/>
    <w:rsid w:val="00203EC1"/>
    <w:rsid w:val="00212DD5"/>
    <w:rsid w:val="00225C7D"/>
    <w:rsid w:val="002300FD"/>
    <w:rsid w:val="00234040"/>
    <w:rsid w:val="002529F0"/>
    <w:rsid w:val="00261D49"/>
    <w:rsid w:val="00263AA0"/>
    <w:rsid w:val="0028116E"/>
    <w:rsid w:val="002866B2"/>
    <w:rsid w:val="00297A80"/>
    <w:rsid w:val="002A1842"/>
    <w:rsid w:val="002A75A0"/>
    <w:rsid w:val="002B6830"/>
    <w:rsid w:val="002D0994"/>
    <w:rsid w:val="002D521A"/>
    <w:rsid w:val="002D589B"/>
    <w:rsid w:val="002D5B3C"/>
    <w:rsid w:val="00301280"/>
    <w:rsid w:val="00343BF0"/>
    <w:rsid w:val="00343FF5"/>
    <w:rsid w:val="003624D8"/>
    <w:rsid w:val="00370AB8"/>
    <w:rsid w:val="00386AB3"/>
    <w:rsid w:val="00391D1B"/>
    <w:rsid w:val="00393DAD"/>
    <w:rsid w:val="00397EFC"/>
    <w:rsid w:val="003B5FAE"/>
    <w:rsid w:val="003B6380"/>
    <w:rsid w:val="003C6DA0"/>
    <w:rsid w:val="003F2416"/>
    <w:rsid w:val="003F3603"/>
    <w:rsid w:val="003F72DD"/>
    <w:rsid w:val="00402533"/>
    <w:rsid w:val="004032DC"/>
    <w:rsid w:val="00404BE7"/>
    <w:rsid w:val="00417101"/>
    <w:rsid w:val="00422070"/>
    <w:rsid w:val="00431272"/>
    <w:rsid w:val="004333EE"/>
    <w:rsid w:val="0044500A"/>
    <w:rsid w:val="00445D00"/>
    <w:rsid w:val="00465FC6"/>
    <w:rsid w:val="004A71FB"/>
    <w:rsid w:val="004B28BF"/>
    <w:rsid w:val="004B7524"/>
    <w:rsid w:val="004C0644"/>
    <w:rsid w:val="004C069C"/>
    <w:rsid w:val="004C1B60"/>
    <w:rsid w:val="004C7125"/>
    <w:rsid w:val="004F28DC"/>
    <w:rsid w:val="004F41BF"/>
    <w:rsid w:val="004F72DA"/>
    <w:rsid w:val="004F7CDE"/>
    <w:rsid w:val="005040DF"/>
    <w:rsid w:val="00521B1E"/>
    <w:rsid w:val="00531E47"/>
    <w:rsid w:val="00532CA8"/>
    <w:rsid w:val="005339D6"/>
    <w:rsid w:val="005439BD"/>
    <w:rsid w:val="0054585F"/>
    <w:rsid w:val="00557ED8"/>
    <w:rsid w:val="00564D94"/>
    <w:rsid w:val="0056694C"/>
    <w:rsid w:val="00572453"/>
    <w:rsid w:val="00592399"/>
    <w:rsid w:val="00597429"/>
    <w:rsid w:val="005A24A4"/>
    <w:rsid w:val="005A5B73"/>
    <w:rsid w:val="005A66B0"/>
    <w:rsid w:val="005B1250"/>
    <w:rsid w:val="005B2935"/>
    <w:rsid w:val="005B7083"/>
    <w:rsid w:val="005C5A32"/>
    <w:rsid w:val="005E2585"/>
    <w:rsid w:val="005F0864"/>
    <w:rsid w:val="00617B40"/>
    <w:rsid w:val="0062166C"/>
    <w:rsid w:val="006238D5"/>
    <w:rsid w:val="00623C81"/>
    <w:rsid w:val="00624276"/>
    <w:rsid w:val="00626321"/>
    <w:rsid w:val="00636F28"/>
    <w:rsid w:val="00655734"/>
    <w:rsid w:val="006615CF"/>
    <w:rsid w:val="00667DB2"/>
    <w:rsid w:val="006707DE"/>
    <w:rsid w:val="006722F9"/>
    <w:rsid w:val="006803DA"/>
    <w:rsid w:val="00681141"/>
    <w:rsid w:val="00682325"/>
    <w:rsid w:val="00693EE8"/>
    <w:rsid w:val="00696CB4"/>
    <w:rsid w:val="006A5A07"/>
    <w:rsid w:val="006A5B30"/>
    <w:rsid w:val="006B1282"/>
    <w:rsid w:val="006C37AF"/>
    <w:rsid w:val="006C6EC8"/>
    <w:rsid w:val="006C77B8"/>
    <w:rsid w:val="006D18AE"/>
    <w:rsid w:val="006D495B"/>
    <w:rsid w:val="006F6481"/>
    <w:rsid w:val="007343BF"/>
    <w:rsid w:val="00766436"/>
    <w:rsid w:val="00766A77"/>
    <w:rsid w:val="0077481C"/>
    <w:rsid w:val="00780D88"/>
    <w:rsid w:val="007A0722"/>
    <w:rsid w:val="007C5828"/>
    <w:rsid w:val="007C5B16"/>
    <w:rsid w:val="007E0D1C"/>
    <w:rsid w:val="00805A4C"/>
    <w:rsid w:val="00822F9D"/>
    <w:rsid w:val="00827A88"/>
    <w:rsid w:val="00835400"/>
    <w:rsid w:val="008361E0"/>
    <w:rsid w:val="008459BB"/>
    <w:rsid w:val="00851AFB"/>
    <w:rsid w:val="00854032"/>
    <w:rsid w:val="00860453"/>
    <w:rsid w:val="00867DAF"/>
    <w:rsid w:val="00886731"/>
    <w:rsid w:val="00887852"/>
    <w:rsid w:val="008959EF"/>
    <w:rsid w:val="00897CB6"/>
    <w:rsid w:val="008C2ACB"/>
    <w:rsid w:val="008D6252"/>
    <w:rsid w:val="008E288E"/>
    <w:rsid w:val="008E4601"/>
    <w:rsid w:val="008F29B7"/>
    <w:rsid w:val="00903CF1"/>
    <w:rsid w:val="009170D9"/>
    <w:rsid w:val="00927695"/>
    <w:rsid w:val="00930C53"/>
    <w:rsid w:val="00933810"/>
    <w:rsid w:val="0096338B"/>
    <w:rsid w:val="00970184"/>
    <w:rsid w:val="009874DE"/>
    <w:rsid w:val="009917B5"/>
    <w:rsid w:val="009A231B"/>
    <w:rsid w:val="009C0855"/>
    <w:rsid w:val="009C1751"/>
    <w:rsid w:val="009F6EC2"/>
    <w:rsid w:val="00A14960"/>
    <w:rsid w:val="00A33D50"/>
    <w:rsid w:val="00A62782"/>
    <w:rsid w:val="00AA16CF"/>
    <w:rsid w:val="00AB0ECE"/>
    <w:rsid w:val="00AC16A7"/>
    <w:rsid w:val="00AC194A"/>
    <w:rsid w:val="00AD697A"/>
    <w:rsid w:val="00B10CDC"/>
    <w:rsid w:val="00B17E67"/>
    <w:rsid w:val="00B2079F"/>
    <w:rsid w:val="00B2259C"/>
    <w:rsid w:val="00B230DD"/>
    <w:rsid w:val="00B31770"/>
    <w:rsid w:val="00B45F61"/>
    <w:rsid w:val="00B53A62"/>
    <w:rsid w:val="00B626AF"/>
    <w:rsid w:val="00B6437D"/>
    <w:rsid w:val="00B654D7"/>
    <w:rsid w:val="00B76CD1"/>
    <w:rsid w:val="00B81A2D"/>
    <w:rsid w:val="00BB1F34"/>
    <w:rsid w:val="00BB611F"/>
    <w:rsid w:val="00BB6639"/>
    <w:rsid w:val="00BB6CE7"/>
    <w:rsid w:val="00BE2AF4"/>
    <w:rsid w:val="00BF262A"/>
    <w:rsid w:val="00BF76B2"/>
    <w:rsid w:val="00C002B4"/>
    <w:rsid w:val="00C11E78"/>
    <w:rsid w:val="00C16253"/>
    <w:rsid w:val="00C21D1F"/>
    <w:rsid w:val="00C22BCA"/>
    <w:rsid w:val="00C239F1"/>
    <w:rsid w:val="00C360EA"/>
    <w:rsid w:val="00C36F0C"/>
    <w:rsid w:val="00C36F5A"/>
    <w:rsid w:val="00C51F70"/>
    <w:rsid w:val="00C62615"/>
    <w:rsid w:val="00C7412C"/>
    <w:rsid w:val="00C75257"/>
    <w:rsid w:val="00CA7141"/>
    <w:rsid w:val="00CC7C2A"/>
    <w:rsid w:val="00CD6A4B"/>
    <w:rsid w:val="00CD7BF2"/>
    <w:rsid w:val="00CF3794"/>
    <w:rsid w:val="00CF38F0"/>
    <w:rsid w:val="00CF44D0"/>
    <w:rsid w:val="00CF744D"/>
    <w:rsid w:val="00D007DF"/>
    <w:rsid w:val="00D009D5"/>
    <w:rsid w:val="00D155CC"/>
    <w:rsid w:val="00D173FB"/>
    <w:rsid w:val="00D20948"/>
    <w:rsid w:val="00D213D8"/>
    <w:rsid w:val="00D23003"/>
    <w:rsid w:val="00D26095"/>
    <w:rsid w:val="00D46A8C"/>
    <w:rsid w:val="00D4701F"/>
    <w:rsid w:val="00D53054"/>
    <w:rsid w:val="00D546E3"/>
    <w:rsid w:val="00D64FB3"/>
    <w:rsid w:val="00D7109C"/>
    <w:rsid w:val="00D7762E"/>
    <w:rsid w:val="00D8061E"/>
    <w:rsid w:val="00D8485A"/>
    <w:rsid w:val="00DB032D"/>
    <w:rsid w:val="00DC4F56"/>
    <w:rsid w:val="00DE12FA"/>
    <w:rsid w:val="00E020E1"/>
    <w:rsid w:val="00E024DC"/>
    <w:rsid w:val="00E05238"/>
    <w:rsid w:val="00E05262"/>
    <w:rsid w:val="00E10208"/>
    <w:rsid w:val="00E26486"/>
    <w:rsid w:val="00E35131"/>
    <w:rsid w:val="00E516F7"/>
    <w:rsid w:val="00E624C3"/>
    <w:rsid w:val="00E6655A"/>
    <w:rsid w:val="00E80ABC"/>
    <w:rsid w:val="00E87CA3"/>
    <w:rsid w:val="00EB32A9"/>
    <w:rsid w:val="00EC5C5A"/>
    <w:rsid w:val="00ED01A2"/>
    <w:rsid w:val="00ED123C"/>
    <w:rsid w:val="00EF0C3E"/>
    <w:rsid w:val="00EF214F"/>
    <w:rsid w:val="00EF5C3E"/>
    <w:rsid w:val="00F06827"/>
    <w:rsid w:val="00F114E8"/>
    <w:rsid w:val="00F13202"/>
    <w:rsid w:val="00F155DA"/>
    <w:rsid w:val="00F262C9"/>
    <w:rsid w:val="00F433EA"/>
    <w:rsid w:val="00F449DF"/>
    <w:rsid w:val="00F55E37"/>
    <w:rsid w:val="00F568C1"/>
    <w:rsid w:val="00F65933"/>
    <w:rsid w:val="00F74EC5"/>
    <w:rsid w:val="00F756E3"/>
    <w:rsid w:val="00F765C7"/>
    <w:rsid w:val="00FA4CF5"/>
    <w:rsid w:val="00FC3FBE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203EC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5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E0EAB"/>
    <w:rPr>
      <w:color w:val="0000FF" w:themeColor="hyperlink"/>
      <w:u w:val="single"/>
    </w:rPr>
  </w:style>
  <w:style w:type="character" w:customStyle="1" w:styleId="125pt">
    <w:name w:val="Основной текст + 12;5 pt"/>
    <w:basedOn w:val="a0"/>
    <w:rsid w:val="00EC5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ad">
    <w:name w:val="Без интервала Знак"/>
    <w:link w:val="ac"/>
    <w:uiPriority w:val="1"/>
    <w:locked/>
    <w:rsid w:val="00EC5C5A"/>
  </w:style>
  <w:style w:type="paragraph" w:styleId="af">
    <w:name w:val="List Paragraph"/>
    <w:basedOn w:val="a"/>
    <w:uiPriority w:val="34"/>
    <w:qFormat/>
    <w:rsid w:val="00EC5C5A"/>
    <w:pPr>
      <w:ind w:left="720"/>
      <w:contextualSpacing/>
    </w:pPr>
  </w:style>
  <w:style w:type="character" w:customStyle="1" w:styleId="markedcontent">
    <w:name w:val="markedcontent"/>
    <w:basedOn w:val="a0"/>
    <w:rsid w:val="00680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hmrn.ru/allnpa/obshchestvennye-obsuzhdeniy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0F65B-3D47-4596-9C7D-5FF91DBD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2021-11-02T10:12:00Z</dcterms:created>
  <dcterms:modified xsi:type="dcterms:W3CDTF">2022-03-29T04:47:00Z</dcterms:modified>
</cp:coreProperties>
</file>